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 w:after="400"/>
        <w:jc w:val="center"/>
      </w:pPr>
      <w:r>
        <w:rPr>
          <w:b/>
          <w:bCs/>
          <w:color w:val="2E4057"/>
          <w:sz w:val="56"/>
          <w:szCs w:val="56"/>
        </w:rPr>
        <w:t xml:space="preserve">서버 진단 및 조치 보고서</w:t>
      </w:r>
    </w:p>
    <w:p>
      <w:pPr>
        <w:spacing w:before="0" w:after="200"/>
        <w:jc w:val="center"/>
      </w:pPr>
      <w:r>
        <w:rPr>
          <w:color w:val="666666"/>
          <w:sz w:val="28"/>
          <w:szCs w:val="28"/>
        </w:rPr>
        <w:t xml:space="preserve">oldboy9 서버 (Ubuntu 22.04 / MariaDB)</w:t>
      </w:r>
    </w:p>
    <w:p>
      <w:pPr>
        <w:spacing w:before="0" w:after="4000"/>
        <w:jc w:val="center"/>
      </w:pPr>
      <w:r>
        <w:rPr>
          <w:color w:val="888888"/>
          <w:sz w:val="22"/>
          <w:szCs w:val="22"/>
        </w:rPr>
        <w:t xml:space="preserve">작성일: 2026년 3월 21일</w:t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1. 서버 기본 정보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호스트명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oldboy9 (127.0.0.1)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Ubuntu Linux 22.04.1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CPU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Intel Skylake 2코어 (x86_64)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전체 메모리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1.92 GiB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디스크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244.17 GiB (사용 36.52 / 여유 207.65)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커널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Linux 5.15.0-48-generic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Webmin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2.620 / Authentic theme 26.20.2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2. 진단 요약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결론: </w:t>
            </w:r>
            <w:r>
              <w:rPr>
                <w:sz w:val="20"/>
                <w:szCs w:val="20"/>
              </w:rPr>
              <w:t xml:space="preserve">CPU 문제 없음. 원인은 MariaDB InnoDB 버퍼풀 부족으로 인한 I/O Wait 과다.</w:t>
            </w:r>
          </w:p>
        </w:tc>
      </w:tr>
    </w:tbl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수치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판정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CPU 사용률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10.1% us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 - 문제 없음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I/O Wait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29.7% wa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심각 - 디스크 대기 과다 (정상 5% 이하)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Load Average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1.32~2.44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2코어 기준 약간 초과 - I/O Wait 원인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메모리 사용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1.27 GiB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68% - 겉으로는 여유 있어 보임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버퍼풀 히트율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56%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심각 - 정상 99% 이상 / 절반을 디스크에서 읽는 중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3. 원인 분석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3-1. 핵심 원인: MariaDB InnoDB 버퍼풀 부족</w:t>
      </w:r>
    </w:p>
    <w:p>
      <w:pPr>
        <w:spacing w:before="80" w:after="80"/>
      </w:pPr>
      <w:r>
        <w:rPr>
          <w:sz w:val="20"/>
          <w:szCs w:val="20"/>
        </w:rPr>
        <w:t xml:space="preserve">버퍼풀이란 MariaDB의 메모리 캐시다. 자주 사용하는 데이터를 메모리에 올려두고 디스크 접근을 최소화하는 역할을 한다.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버퍼풀 부족할 때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버퍼풀 충분할 때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DB 쿼리 → 매번 디스크에서 읽음 → I/O Wait 발생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DB 쿼리 → 메모리에서 바로 읽음 → 빠름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현재 버퍼풀 설정값: 128MB (기본값). 서버 전체 메모리 1.92GB 대비 극히 작은 수치다.</w:t>
      </w:r>
    </w:p>
    <w:p>
      <w:pPr>
        <w:spacing w:before="80" w:after="80"/>
      </w:pPr>
      <w:r>
        <w:rPr>
          <w:sz w:val="20"/>
          <w:szCs w:val="20"/>
        </w:rPr>
        <w:t xml:space="preserve">버퍼풀 히트율 계산: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read_requests (총 요청) : 5,582,018,418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reads (디스크 직접 접근): 2,451,044,668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히트율 = 1 - (2,451,044,668 / 5,582,018,418) = 약 56%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→ 정상 99% 이상 / 현재 절반을 매번 디스크에서 읽는 중</w:t>
      </w:r>
    </w:p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iotop 확인 결과 MariaDB(mariadbd)가 디스크 읽기 17.69 MB/s로 전체 19.75 MB/s 중 혼자 89%를 독점하고 있었다.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3-2. 구조적 배경</w:t>
      </w:r>
    </w:p>
    <w:p>
      <w:pPr>
        <w:spacing w:before="80" w:after="80"/>
      </w:pPr>
      <w:r>
        <w:rPr>
          <w:sz w:val="20"/>
          <w:szCs w:val="20"/>
        </w:rPr>
        <w:t xml:space="preserve">현재 서버는 업비트/바이빗 API를 1회만 호출한 후 모든 데이터를 자체 DB에서 처리하는 구조다. MariaDB 이벤트가 내부 연산을 담당하며 API를 매번 호출하던 구조에서 변경된 것이다.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기존 구조 (변경 전)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현재 구조 (변경 후)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API 매번 호출 → CPU 과부하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API 1회 호출 → DB 이벤트 처리 → CPU 절감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CPU 터짐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메모리(버퍼풀) 부족 문제 발생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결론: CPU vs 메모리 트레이드오프. 현재 구조(메모리 문제)가 더 낫다. 버퍼풀만 올리면 해결된다.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3-3. PHP 데몬 메모리 누수 (daemon_bybit_collection.php)</w:t>
      </w:r>
    </w:p>
    <w:p>
      <w:pPr>
        <w:spacing w:before="80" w:after="80"/>
      </w:pPr>
      <w:r>
        <w:rPr>
          <w:sz w:val="20"/>
          <w:szCs w:val="20"/>
        </w:rPr>
        <w:t xml:space="preserve">해당 데몬이 311MB를 점유 중이며 시간이 지날수록 증가한다. 원인은 메인 루프 안에서 include를 반복하면서 변수가 해제되지 않고 쌓이는 구조다.</w:t>
      </w:r>
    </w:p>
    <w:p>
      <w:pPr>
        <w:spacing w:before="100" w:after="100"/>
      </w:pPr>
      <w: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// 문제 코드 (daemon_bybit_collection.php)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while (true) {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include 'bybit_total_striker.php';  // 매 루프마다 include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include 'bybit_total_heartbeat.php';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sleep(5);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// $rows, $urls, $raw 등 변수 unset 없음 → 계속 쌓임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}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현재 (문제)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수정 후 (정상)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루프 5초마다 변수 생성, unset 없음 → 누적 증가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루프 끝에 unset으로 정리 → 메모리 일정 유지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4. 조치 사항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4-1. [우선순위 1] MariaDB 버퍼풀 증설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작업 조건: </w:t>
            </w:r>
            <w:r>
              <w:rPr>
                <w:sz w:val="20"/>
                <w:szCs w:val="20"/>
              </w:rPr>
              <w:t xml:space="preserve">MariaDB 재시작 필요. 데이터 수집 데몬 일시 중단. 업비트 점검 시간에 맞춰 진행 권장.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Step 1 - 현재 설정 백업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cp /etc/mysql/mariadb.conf.d/50-server.cnf \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/etc/mysql/mariadb.conf.d/50-server.cnf.bak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Step 2 - 설정 파일 수정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nano /etc/mysql/mariadb.conf.d/50-server.cnf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[mysqld] 섹션 아래 추가 또는 수정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[mysqld]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innodb_buffer_pool_size = 512M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Step 3 - MariaDB 재시작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systemctl restart mariadb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재시작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systemctl status mariadb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Step 4 - 버퍼풀 적용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mysql -u root -p -e "SHOW VARIABLES LIKE 'innodb_buffer_pool_size';"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결과: 536870912 (= 512MB) 이면 정상</w:t>
      </w:r>
    </w:p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재시작 후 버퍼풀이 워밍업되는 데 수십 분 소요된다. 초기에는 여전히 디스크 접근이 있을 수 있으며 점차 개선된다.</w:t>
      </w:r>
    </w:p>
    <w:p>
      <w:pPr>
        <w:spacing w:before="80" w:after="80"/>
      </w:pPr>
      <w:r>
        <w:rPr>
          <w:sz w:val="20"/>
          <w:szCs w:val="20"/>
        </w:rPr>
        <w:t xml:space="preserve">MariaDB 이벤트 추가 계획이 없으므로 512MB로 장기 안정 운영 가능하다.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4-2. [우선순위 2] PHP 데몬 메모리 누수 수정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작업 방법: </w:t>
            </w:r>
            <w:r>
              <w:rPr>
                <w:sz w:val="20"/>
                <w:szCs w:val="20"/>
              </w:rPr>
              <w:t xml:space="preserve">코드 수정으로 근본 해결 가능. 킬러 데몬 불필요.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bybit_total_striker.php 맨 끝에 추가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// striker.php 맨 끝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unset($rows, $urls, $raw, $chunk, $result, $handles, $params, $placeholders);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bybit_total_query.php 맨 끝에 추가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// query.php 맨 끝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unset($sql, $stmt, $params, $placeholders, $use_cols, $all_cols);</w:t>
      </w:r>
    </w:p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수정 후 데몬 재시작 시 메모리가 초기값 수준을 유지하는지 확인한다.</w:t>
      </w:r>
    </w:p>
    <w:p>
      <w:pPr>
        <w:spacing w:before="100" w:after="100"/>
      </w:pPr>
      <w:r>
        <w:t xml:space="preserve"/>
      </w:r>
    </w:p>
    <w:p>
      <w:pPr>
        <w:pStyle w:val="Heading2"/>
        <w:spacing w:before="300" w:after="150"/>
      </w:pPr>
      <w:r>
        <w:rPr>
          <w:b/>
          <w:bCs/>
          <w:color w:val="048A81"/>
          <w:sz w:val="26"/>
          <w:szCs w:val="26"/>
        </w:rPr>
        <w:t xml:space="preserve">4-3. [우선순위 3] watchman 중복 데몬 정리</w:t>
      </w:r>
    </w:p>
    <w:p>
      <w:pPr>
        <w:spacing w:before="80" w:after="80"/>
      </w:pPr>
      <w:r>
        <w:rPr>
          <w:sz w:val="20"/>
          <w:szCs w:val="20"/>
        </w:rPr>
        <w:t xml:space="preserve">daemon_watchman_trading_main.php가 2개 실행 중이다 (PID 734643, PID 2864908). 오래된 프로세스를 종료한다.</w:t>
      </w:r>
    </w:p>
    <w:p>
      <w:pPr>
        <w:spacing w:before="100" w:after="100"/>
      </w:pPr>
      <w: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오래된 PID 종료 (Mar07 시작된 것)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kill 734643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ps aux | grep watchman | grep -v grep</w:t>
      </w:r>
    </w:p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5. 킬러 데몬 설계 (예정)</w:t>
      </w:r>
    </w:p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모든 데몬을 하루 1~2회 일괄 종료 후 부활 데몬이 재시작하는 구조. 메모리 누수 최종 방어선 역할.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실행 주기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하루 1~2회 (거래량 적은 시간대)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동작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모든 데몬 일괄 kill → 부활 데몬이 전부 재시작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전제 조건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부활 데몬 정상 작동 확인 완료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목적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메모리 누수 초기화, 좀비 데몬 정리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6. 감시 데몬 설계 (예정)</w:t>
      </w:r>
    </w:p>
    <w:p>
      <w:pPr>
        <w:spacing w:before="100" w:after="100"/>
      </w:pPr>
      <w:r>
        <w:t xml:space="preserve"/>
      </w:r>
    </w:p>
    <w:p>
      <w:pPr>
        <w:spacing w:before="80" w:after="80"/>
      </w:pPr>
      <w:r>
        <w:rPr>
          <w:sz w:val="20"/>
          <w:szCs w:val="20"/>
        </w:rPr>
        <w:t xml:space="preserve">플랫폼 데몬(업비트/바이빗) 생존 여부를 주기적으로 감시하여 좀비 상태를 즉시 감지하고 재시작한다.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감시 방식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DB 특정 테이블 1행 1컬럼(갱신시간) 조회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감시 주기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5초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kill 조건 (실시간)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현재시간 - 갱신시간 &gt; 45초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kill 조건 (1분봉)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현재시간 - 갱신시간 &gt; 45초 (1분 안에 재시작 보장)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로그 저장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DB 저장 (파일 I/O 최소화)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크론 미사용 이유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크론은 좀비 데몬 감지 불가. 살아있지만 일 안하는 상태 감지 필요.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좀비 데몬이란</w:t>
      </w:r>
    </w:p>
    <w:p>
      <w:pPr>
        <w:spacing w:before="80" w:after="80"/>
      </w:pPr>
      <w:r>
        <w:rPr>
          <w:sz w:val="20"/>
          <w:szCs w:val="20"/>
        </w:rPr>
        <w:t xml:space="preserve">프로세스는 살아있으나 실제 데이터 수집을 하지 않는 상태. ps aux로는 정상처럼 보이지만 데이터가 갱신되지 않는다. DB 갱신시간 체크로만 감지 가능하다.</w:t>
      </w:r>
    </w:p>
    <w:p>
      <w:pPr>
        <w:spacing w:before="100" w:after="100"/>
      </w:pPr>
      <w: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// 감시 로직 핵심 (의사코드)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while (true) {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$time = DB에서 SELECT updated_at WHERE coin = 'BTC'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if (현재시간 - $time &gt; 45) {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    kill 해당 데몬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    // 부활 데몬이 자동 재시작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}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    sleep(5);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}</w:t>
      </w:r>
    </w:p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7. 현재 PHP 데몬 현황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200"/>
        <w:gridCol w:w="34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데몬명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CPU%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메모리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daemon_upbit_Best.php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14MB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누적 1799시간 - I/O Wait 영향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daemon_bybit_Ticker.php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4.2%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28MB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누적 1037시간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daemon_bybit_collection.php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0.5%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311MB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메모리 누수 - 4-2 항목 참조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daemon_bybit_Best.php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2.3%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16MB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누적 610시간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daemon_upbit_Ticker_user.php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16MB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daemon_watchman_trading_main.php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13MB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중복 2개 실행 - 4-3 항목 참조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daemon_watchman_trading_sub.php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12MB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daemon_upbit_Ticker.php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15MB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daemon_coin_container.php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15MB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daemon_upbit_trading_day.php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16MB</w:t>
            </w:r>
          </w:p>
        </w:tc>
        <w:tc>
          <w:tcPr>
            <w:tcW w:type="dxa" w:w="3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정상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8. 조치 우선순위 요약</w:t>
      </w:r>
    </w:p>
    <w:p>
      <w:pPr>
        <w:spacing w:before="10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2560"/>
        <w:gridCol w:w="30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순위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시기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효과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MariaDB 버퍼풀 512M 증설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업비트 점검 시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5F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I/O Wait 대폭 감소, Load 정상화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daemon_bybit_collection unset 추가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즉시 가능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311MB 누수 해결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watchman 중복 데몬 정리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즉시 가능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불필요한 프로세스 제거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킬러 데몬 구현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예정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메모리 누수 최종 방어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패키지 업데이트 328개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업비트 점검 시 함께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보안 패치</w:t>
            </w:r>
          </w:p>
        </w:tc>
      </w:tr>
    </w:tbl>
    <w:p>
      <w:pPr>
        <w:spacing w:before="100" w:after="10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before="400" w:after="200"/>
      </w:pPr>
      <w:r>
        <w:rPr>
          <w:b/>
          <w:bCs/>
          <w:color w:val="2E4057"/>
          <w:sz w:val="32"/>
          <w:szCs w:val="32"/>
        </w:rPr>
        <w:t xml:space="preserve">9. 참고 명령어 모음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실시간 모니터링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CPU/메모리/I/O 종합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top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I/O 유발 프로세스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iotop -o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디스크 I/O 통계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iostat -x 1 5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MariaDB 상태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버퍼풀 크기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mysql -u root -p -e "SHOW VARIABLES LIKE 'innodb_buffer_pool_size';"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버퍼풀 히트율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mysql -u root -p -e "SHOW STATUS LIKE 'Innodb_buffer_pool_read%';"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히트율 계산: 1 - (Innodb_buffer_pool_reads / Innodb_buffer_pool_read_requests)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정상: 99% 이상</w:t>
      </w:r>
    </w:p>
    <w:p>
      <w:pPr>
        <w:spacing w:before="100" w:after="100"/>
      </w:pPr>
      <w:r>
        <w:t xml:space="preserve"/>
      </w:r>
    </w:p>
    <w:p>
      <w:pPr>
        <w:spacing w:before="200" w:after="100"/>
      </w:pPr>
      <w:r>
        <w:rPr>
          <w:b/>
          <w:bCs/>
          <w:color w:val="333333"/>
          <w:sz w:val="22"/>
          <w:szCs w:val="22"/>
        </w:rPr>
        <w:t xml:space="preserve">PHP 데몬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전체 데몬 목록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ps aux | grep php | grep -v grep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/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# 중복 프로세스 확인</w:t>
      </w:r>
    </w:p>
    <w:p>
      <w:pPr>
        <w:spacing w:before="0" w:after="0"/>
        <w:ind w:left="720"/>
      </w:pPr>
      <w:r>
        <w:rPr>
          <w:rFonts w:ascii="Courier New" w:cs="Courier New" w:eastAsia="Courier New" w:hAnsi="Courier New"/>
          <w:color w:val="C7254E"/>
          <w:sz w:val="18"/>
          <w:szCs w:val="18"/>
        </w:rPr>
        <w:t xml:space="preserve">ps aux | awk '{print $11}' | sort | uniq -c | sort -rn | head -20</w:t>
      </w:r>
    </w:p>
    <w:p>
      <w:pPr>
        <w:spacing w:before="100" w:after="100"/>
      </w:pPr>
      <w:r>
        <w:t xml:space="preserve"/>
      </w:r>
    </w:p>
    <w:p>
      <w:pPr>
        <w:spacing w:before="400"/>
        <w:jc w:val="center"/>
      </w:pPr>
      <w:r>
        <w:rPr>
          <w:color w:val="888888"/>
          <w:sz w:val="20"/>
          <w:szCs w:val="20"/>
        </w:rPr>
        <w:t xml:space="preserve">— 끝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2E4057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048A8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2026-03-21T08:34:27.937Z</dcterms:created>
  <dcterms:modified xsi:type="dcterms:W3CDTF">2026-03-21T08:34:27.938Z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